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黑体" w:eastAsia="仿宋_GB2312" w:cs="Times New Roman"/>
          <w:sz w:val="32"/>
          <w:szCs w:val="32"/>
          <w:lang w:eastAsia="zh-CN"/>
        </w:rPr>
      </w:pPr>
      <w:r>
        <w:rPr>
          <w:rFonts w:hint="eastAsia" w:ascii="仿宋_GB2312" w:hAnsi="黑体" w:eastAsia="仿宋_GB2312" w:cs="仿宋_GB2312"/>
          <w:sz w:val="32"/>
          <w:szCs w:val="32"/>
        </w:rPr>
        <w:t>附件</w:t>
      </w:r>
      <w:r>
        <w:rPr>
          <w:rFonts w:hint="eastAsia" w:ascii="仿宋_GB2312" w:hAnsi="黑体" w:eastAsia="仿宋_GB2312" w:cs="仿宋_GB2312"/>
          <w:sz w:val="32"/>
          <w:szCs w:val="32"/>
          <w:lang w:val="en-US" w:eastAsia="zh-CN"/>
        </w:rPr>
        <w:t>2</w:t>
      </w:r>
    </w:p>
    <w:p>
      <w:pPr>
        <w:spacing w:line="520" w:lineRule="exact"/>
        <w:jc w:val="center"/>
        <w:rPr>
          <w:rFonts w:ascii="方正小标宋简体" w:eastAsia="方正小标宋简体" w:cs="Times New Roman"/>
          <w:sz w:val="36"/>
          <w:szCs w:val="36"/>
        </w:rPr>
      </w:pPr>
      <w:r>
        <w:rPr>
          <w:rFonts w:ascii="方正小标宋简体" w:eastAsia="方正小标宋简体" w:cs="方正小标宋简体"/>
          <w:sz w:val="36"/>
          <w:szCs w:val="36"/>
        </w:rPr>
        <w:t>202</w:t>
      </w:r>
      <w:r>
        <w:rPr>
          <w:rFonts w:hint="eastAsia" w:ascii="方正小标宋简体" w:eastAsia="方正小标宋简体" w:cs="方正小标宋简体"/>
          <w:sz w:val="36"/>
          <w:szCs w:val="36"/>
        </w:rPr>
        <w:t>2年</w:t>
      </w:r>
      <w:r>
        <w:rPr>
          <w:rFonts w:hint="eastAsia" w:ascii="方正小标宋简体" w:eastAsia="方正小标宋简体" w:cs="方正小标宋简体"/>
          <w:sz w:val="36"/>
          <w:szCs w:val="36"/>
          <w:lang w:eastAsia="zh-CN"/>
        </w:rPr>
        <w:t>宁德职业技术学院</w:t>
      </w:r>
      <w:r>
        <w:rPr>
          <w:rFonts w:hint="eastAsia" w:ascii="方正小标宋简体" w:eastAsia="方正小标宋简体" w:cs="方正小标宋简体"/>
          <w:sz w:val="36"/>
          <w:szCs w:val="36"/>
        </w:rPr>
        <w:t>公开招聘教师</w:t>
      </w:r>
    </w:p>
    <w:p>
      <w:pPr>
        <w:spacing w:line="520" w:lineRule="exact"/>
        <w:jc w:val="center"/>
        <w:rPr>
          <w:rFonts w:ascii="方正小标宋简体" w:eastAsia="方正小标宋简体" w:cs="Times New Roman"/>
          <w:sz w:val="36"/>
          <w:szCs w:val="36"/>
        </w:rPr>
      </w:pPr>
      <w:r>
        <w:rPr>
          <w:rFonts w:hint="eastAsia" w:ascii="方正小标宋简体" w:eastAsia="方正小标宋简体" w:cs="方正小标宋简体"/>
          <w:sz w:val="36"/>
          <w:szCs w:val="36"/>
          <w:lang w:eastAsia="zh-CN"/>
        </w:rPr>
        <w:t>考试</w:t>
      </w:r>
      <w:r>
        <w:rPr>
          <w:rFonts w:hint="eastAsia" w:ascii="方正小标宋简体" w:eastAsia="方正小标宋简体" w:cs="方正小标宋简体"/>
          <w:sz w:val="36"/>
          <w:szCs w:val="36"/>
        </w:rPr>
        <w:t>考生新冠肺炎疫情防控承诺书</w:t>
      </w:r>
    </w:p>
    <w:p>
      <w:pPr>
        <w:spacing w:line="300" w:lineRule="exact"/>
        <w:ind w:firstLine="658"/>
        <w:rPr>
          <w:rFonts w:ascii="Helvetica" w:hAnsi="Helvetica" w:cs="Helvetica"/>
          <w:kern w:val="0"/>
          <w:sz w:val="24"/>
          <w:szCs w:val="24"/>
        </w:rPr>
      </w:pPr>
    </w:p>
    <w:p>
      <w:pPr>
        <w:spacing w:afterLines="50" w:line="420" w:lineRule="exact"/>
        <w:ind w:firstLine="658"/>
        <w:rPr>
          <w:rFonts w:ascii="宋体" w:cs="Times New Roman"/>
          <w:u w:val="single"/>
        </w:rPr>
      </w:pPr>
      <w:r>
        <w:rPr>
          <w:rFonts w:hint="eastAsia" w:ascii="Helvetica" w:hAnsi="Helvetica" w:cs="宋体"/>
          <w:kern w:val="0"/>
          <w:sz w:val="24"/>
          <w:szCs w:val="24"/>
        </w:rPr>
        <w:t>为了配合做好新冠肺炎疫情防控工作，本人已充分理解国家的法律法规和此次</w:t>
      </w:r>
      <w:r>
        <w:rPr>
          <w:rFonts w:hint="eastAsia" w:ascii="Helvetica" w:hAnsi="Helvetica" w:cs="宋体"/>
          <w:kern w:val="0"/>
          <w:sz w:val="24"/>
          <w:szCs w:val="24"/>
          <w:lang w:eastAsia="zh-CN"/>
        </w:rPr>
        <w:t>宁德职业技术学院</w:t>
      </w:r>
      <w:bookmarkStart w:id="0" w:name="_GoBack"/>
      <w:bookmarkEnd w:id="0"/>
      <w:r>
        <w:rPr>
          <w:rFonts w:hint="eastAsia" w:ascii="Helvetica" w:hAnsi="Helvetica" w:cs="宋体"/>
          <w:kern w:val="0"/>
          <w:sz w:val="24"/>
          <w:szCs w:val="24"/>
        </w:rPr>
        <w:t>公开招聘教师方案</w:t>
      </w:r>
      <w:r>
        <w:rPr>
          <w:rFonts w:hint="eastAsia" w:ascii="Helvetica" w:hAnsi="Helvetica" w:cs="宋体"/>
          <w:kern w:val="0"/>
          <w:sz w:val="24"/>
          <w:szCs w:val="24"/>
          <w:lang w:eastAsia="zh-CN"/>
        </w:rPr>
        <w:t>考试</w:t>
      </w:r>
      <w:r>
        <w:rPr>
          <w:rFonts w:hint="eastAsia" w:ascii="Helvetica" w:hAnsi="Helvetica" w:cs="宋体"/>
          <w:kern w:val="0"/>
          <w:sz w:val="24"/>
          <w:szCs w:val="24"/>
        </w:rPr>
        <w:t>应遵守的相关规定，作出以下承诺：</w:t>
      </w:r>
    </w:p>
    <w:tbl>
      <w:tblPr>
        <w:tblStyle w:val="4"/>
        <w:tblW w:w="94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945"/>
        <w:gridCol w:w="1427"/>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姓</w:t>
            </w:r>
            <w:r>
              <w:rPr>
                <w:rFonts w:ascii="黑体" w:hAnsi="黑体" w:eastAsia="黑体" w:cs="黑体"/>
                <w:kern w:val="0"/>
                <w:sz w:val="24"/>
                <w:szCs w:val="24"/>
              </w:rPr>
              <w:t xml:space="preserve">   </w:t>
            </w:r>
            <w:r>
              <w:rPr>
                <w:rFonts w:hint="eastAsia" w:ascii="黑体" w:hAnsi="黑体" w:eastAsia="黑体" w:cs="黑体"/>
                <w:kern w:val="0"/>
                <w:sz w:val="24"/>
                <w:szCs w:val="24"/>
              </w:rPr>
              <w:t>名</w:t>
            </w:r>
          </w:p>
        </w:tc>
        <w:tc>
          <w:tcPr>
            <w:tcW w:w="1797" w:type="dxa"/>
            <w:vAlign w:val="center"/>
          </w:tcPr>
          <w:p>
            <w:pPr>
              <w:jc w:val="center"/>
              <w:rPr>
                <w:rFonts w:ascii="黑体" w:hAnsi="黑体" w:eastAsia="黑体" w:cs="Times New Roman"/>
                <w:kern w:val="0"/>
                <w:sz w:val="24"/>
                <w:szCs w:val="24"/>
              </w:rPr>
            </w:pPr>
          </w:p>
        </w:tc>
        <w:tc>
          <w:tcPr>
            <w:tcW w:w="945"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籍贯</w:t>
            </w:r>
          </w:p>
        </w:tc>
        <w:tc>
          <w:tcPr>
            <w:tcW w:w="1427" w:type="dxa"/>
            <w:vAlign w:val="center"/>
          </w:tcPr>
          <w:p>
            <w:pPr>
              <w:jc w:val="center"/>
              <w:rPr>
                <w:rFonts w:ascii="黑体" w:hAnsi="黑体" w:eastAsia="黑体" w:cs="Times New Roman"/>
                <w:kern w:val="0"/>
                <w:sz w:val="24"/>
                <w:szCs w:val="24"/>
              </w:rPr>
            </w:pPr>
          </w:p>
        </w:tc>
        <w:tc>
          <w:tcPr>
            <w:tcW w:w="1234"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毕业院校</w:t>
            </w:r>
          </w:p>
        </w:tc>
        <w:tc>
          <w:tcPr>
            <w:tcW w:w="2671" w:type="dxa"/>
            <w:gridSpan w:val="3"/>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trPr>
        <w:tc>
          <w:tcPr>
            <w:tcW w:w="132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身份证号</w:t>
            </w:r>
          </w:p>
        </w:tc>
        <w:tc>
          <w:tcPr>
            <w:tcW w:w="2742" w:type="dxa"/>
            <w:gridSpan w:val="2"/>
            <w:vAlign w:val="center"/>
          </w:tcPr>
          <w:p>
            <w:pPr>
              <w:jc w:val="center"/>
              <w:rPr>
                <w:rFonts w:ascii="黑体" w:hAnsi="黑体" w:eastAsia="黑体" w:cs="Times New Roman"/>
                <w:kern w:val="0"/>
                <w:sz w:val="24"/>
                <w:szCs w:val="24"/>
              </w:rPr>
            </w:pPr>
          </w:p>
        </w:tc>
        <w:tc>
          <w:tcPr>
            <w:tcW w:w="1427"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报考岗位</w:t>
            </w:r>
            <w:r>
              <w:rPr>
                <w:rFonts w:ascii="黑体" w:hAnsi="黑体" w:eastAsia="黑体" w:cs="黑体"/>
                <w:kern w:val="0"/>
                <w:sz w:val="24"/>
                <w:szCs w:val="24"/>
              </w:rPr>
              <w:t xml:space="preserve"> </w:t>
            </w:r>
            <w:r>
              <w:rPr>
                <w:rFonts w:hint="eastAsia" w:ascii="黑体" w:hAnsi="黑体" w:eastAsia="黑体" w:cs="黑体"/>
                <w:kern w:val="0"/>
                <w:sz w:val="24"/>
                <w:szCs w:val="24"/>
              </w:rPr>
              <w:t>名称</w:t>
            </w:r>
          </w:p>
        </w:tc>
        <w:tc>
          <w:tcPr>
            <w:tcW w:w="1234" w:type="dxa"/>
            <w:vAlign w:val="center"/>
          </w:tcPr>
          <w:p>
            <w:pPr>
              <w:jc w:val="center"/>
              <w:rPr>
                <w:rFonts w:ascii="黑体" w:hAnsi="黑体" w:eastAsia="黑体" w:cs="Times New Roman"/>
                <w:kern w:val="0"/>
                <w:sz w:val="24"/>
                <w:szCs w:val="24"/>
              </w:rPr>
            </w:pPr>
          </w:p>
        </w:tc>
        <w:tc>
          <w:tcPr>
            <w:tcW w:w="1246" w:type="dxa"/>
            <w:vAlign w:val="center"/>
          </w:tcPr>
          <w:p>
            <w:pPr>
              <w:jc w:val="center"/>
              <w:rPr>
                <w:rFonts w:ascii="黑体" w:hAnsi="黑体" w:eastAsia="黑体" w:cs="Times New Roman"/>
                <w:kern w:val="0"/>
                <w:sz w:val="24"/>
                <w:szCs w:val="24"/>
              </w:rPr>
            </w:pPr>
            <w:r>
              <w:rPr>
                <w:rFonts w:hint="eastAsia" w:ascii="黑体" w:hAnsi="黑体" w:eastAsia="黑体" w:cs="黑体"/>
                <w:kern w:val="0"/>
                <w:sz w:val="24"/>
                <w:szCs w:val="24"/>
              </w:rPr>
              <w:t>联系方式</w:t>
            </w:r>
          </w:p>
        </w:tc>
        <w:tc>
          <w:tcPr>
            <w:tcW w:w="1425" w:type="dxa"/>
            <w:gridSpan w:val="2"/>
            <w:vAlign w:val="center"/>
          </w:tcPr>
          <w:p>
            <w:pPr>
              <w:jc w:val="center"/>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trPr>
        <w:tc>
          <w:tcPr>
            <w:tcW w:w="4068" w:type="dxa"/>
            <w:gridSpan w:val="3"/>
          </w:tcPr>
          <w:p>
            <w:pPr>
              <w:spacing w:line="400" w:lineRule="exact"/>
              <w:rPr>
                <w:rFonts w:ascii="黑体" w:hAnsi="黑体" w:eastAsia="黑体" w:cs="Times New Roman"/>
                <w:kern w:val="0"/>
                <w:sz w:val="24"/>
                <w:szCs w:val="24"/>
              </w:rPr>
            </w:pPr>
            <w:r>
              <w:rPr>
                <w:rFonts w:hint="eastAsia" w:ascii="黑体" w:hAnsi="黑体" w:eastAsia="黑体" w:cs="黑体"/>
                <w:kern w:val="0"/>
                <w:sz w:val="24"/>
                <w:szCs w:val="24"/>
              </w:rPr>
              <w:t>本人考前</w:t>
            </w:r>
            <w:r>
              <w:rPr>
                <w:rFonts w:ascii="黑体" w:hAnsi="黑体" w:eastAsia="黑体" w:cs="黑体"/>
                <w:kern w:val="0"/>
                <w:sz w:val="24"/>
                <w:szCs w:val="24"/>
              </w:rPr>
              <w:t>14</w:t>
            </w:r>
            <w:r>
              <w:rPr>
                <w:rFonts w:hint="eastAsia" w:ascii="黑体" w:hAnsi="黑体" w:eastAsia="黑体" w:cs="黑体"/>
                <w:kern w:val="0"/>
                <w:sz w:val="24"/>
                <w:szCs w:val="24"/>
              </w:rPr>
              <w:t>日内住址（请具体到街道</w:t>
            </w:r>
            <w:r>
              <w:rPr>
                <w:rFonts w:ascii="黑体" w:hAnsi="黑体" w:eastAsia="黑体" w:cs="黑体"/>
                <w:kern w:val="0"/>
                <w:sz w:val="24"/>
                <w:szCs w:val="24"/>
              </w:rPr>
              <w:t>/</w:t>
            </w:r>
            <w:r>
              <w:rPr>
                <w:rFonts w:hint="eastAsia" w:ascii="黑体" w:hAnsi="黑体" w:eastAsia="黑体" w:cs="黑体"/>
                <w:kern w:val="0"/>
                <w:sz w:val="24"/>
                <w:szCs w:val="24"/>
              </w:rPr>
              <w:t>社区及门牌号或宾馆地址）</w:t>
            </w:r>
          </w:p>
        </w:tc>
        <w:tc>
          <w:tcPr>
            <w:tcW w:w="5332" w:type="dxa"/>
            <w:gridSpan w:val="5"/>
          </w:tcPr>
          <w:p>
            <w:pPr>
              <w:spacing w:line="480" w:lineRule="exact"/>
              <w:rPr>
                <w:rFonts w:ascii="黑体" w:hAnsi="黑体" w:eastAsia="黑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1.</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日内，是否出现发热、干咳、乏力、鼻塞、流涕、咽痛、腹泻等症状。</w:t>
            </w:r>
          </w:p>
        </w:tc>
        <w:tc>
          <w:tcPr>
            <w:tcW w:w="1323" w:type="dxa"/>
            <w:vAlign w:val="center"/>
          </w:tcPr>
          <w:p>
            <w:pPr>
              <w:jc w:val="center"/>
              <w:rPr>
                <w:rFonts w:ascii="黑体" w:hAnsi="黑体" w:eastAsia="黑体" w:cs="Times New Roman"/>
                <w:b/>
                <w:bCs/>
                <w:kern w:val="0"/>
                <w:sz w:val="20"/>
                <w:szCs w:val="20"/>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2.</w:t>
            </w:r>
            <w:r>
              <w:rPr>
                <w:rFonts w:hint="eastAsia" w:ascii="黑体" w:hAnsi="黑体" w:eastAsia="黑体" w:cs="黑体"/>
                <w:b/>
                <w:bCs/>
                <w:kern w:val="0"/>
                <w:sz w:val="20"/>
                <w:szCs w:val="20"/>
              </w:rPr>
              <w:t>本人是否属于新冠肺炎确诊病例</w:t>
            </w:r>
            <w:r>
              <w:rPr>
                <w:rFonts w:hint="eastAsia" w:ascii="黑体" w:hAnsi="黑体" w:eastAsia="黑体" w:cs="宋体"/>
                <w:b/>
                <w:kern w:val="0"/>
                <w:sz w:val="20"/>
              </w:rPr>
              <w:t>、疑似病例</w:t>
            </w:r>
            <w:r>
              <w:rPr>
                <w:rFonts w:hint="eastAsia" w:ascii="黑体" w:hAnsi="黑体" w:eastAsia="黑体" w:cs="黑体"/>
                <w:b/>
                <w:bCs/>
                <w:kern w:val="0"/>
                <w:sz w:val="20"/>
                <w:szCs w:val="20"/>
              </w:rPr>
              <w:t>、无症状感染者。</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3.</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日内，是否在居住地有被隔离或曾被隔离且未做核酸检测。</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4.</w:t>
            </w:r>
            <w:r>
              <w:rPr>
                <w:rFonts w:hint="eastAsia" w:ascii="黑体" w:hAnsi="黑体" w:eastAsia="黑体" w:cs="黑体"/>
                <w:b/>
                <w:bCs/>
                <w:kern w:val="0"/>
                <w:sz w:val="20"/>
                <w:szCs w:val="20"/>
              </w:rPr>
              <w:t>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w:t>
            </w:r>
            <w:r>
              <w:rPr>
                <w:rFonts w:hint="eastAsia" w:ascii="黑体" w:hAnsi="黑体" w:eastAsia="黑体" w:cs="宋体"/>
                <w:b/>
                <w:kern w:val="0"/>
                <w:sz w:val="20"/>
              </w:rPr>
              <w:t>是否从中高风险地区入榕（沪）</w:t>
            </w:r>
            <w:r>
              <w:rPr>
                <w:rFonts w:hint="eastAsia" w:ascii="黑体" w:hAnsi="黑体" w:eastAsia="黑体" w:cs="黑体"/>
                <w:b/>
                <w:bCs/>
                <w:kern w:val="0"/>
                <w:sz w:val="20"/>
                <w:szCs w:val="20"/>
              </w:rPr>
              <w:t>。</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5.</w:t>
            </w:r>
            <w:r>
              <w:rPr>
                <w:rFonts w:hint="eastAsia" w:ascii="黑体" w:hAnsi="黑体" w:eastAsia="黑体" w:cs="黑体"/>
                <w:b/>
                <w:bCs/>
                <w:kern w:val="0"/>
                <w:sz w:val="20"/>
                <w:szCs w:val="20"/>
              </w:rPr>
              <w:t xml:space="preserve"> 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日内是否与新冠肺炎确诊病例、疑似病例或已发现无症状感染者有接触史。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6.</w:t>
            </w:r>
            <w:r>
              <w:rPr>
                <w:rFonts w:hint="eastAsia" w:ascii="黑体" w:hAnsi="黑体" w:eastAsia="黑体" w:cs="黑体"/>
                <w:b/>
                <w:bCs/>
                <w:kern w:val="0"/>
                <w:sz w:val="20"/>
                <w:szCs w:val="20"/>
              </w:rPr>
              <w:t xml:space="preserve"> 本人过去</w:t>
            </w:r>
            <w:r>
              <w:rPr>
                <w:rFonts w:ascii="黑体" w:hAnsi="黑体" w:eastAsia="黑体" w:cs="黑体"/>
                <w:b/>
                <w:bCs/>
                <w:kern w:val="0"/>
                <w:sz w:val="20"/>
                <w:szCs w:val="20"/>
              </w:rPr>
              <w:t>14</w:t>
            </w:r>
            <w:r>
              <w:rPr>
                <w:rFonts w:hint="eastAsia" w:ascii="黑体" w:hAnsi="黑体" w:eastAsia="黑体" w:cs="黑体"/>
                <w:b/>
                <w:bCs/>
                <w:kern w:val="0"/>
                <w:sz w:val="20"/>
                <w:szCs w:val="20"/>
              </w:rPr>
              <w:t>日内是否与来自境外（含港澳台）人员有接触史。</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7.</w:t>
            </w:r>
            <w:r>
              <w:rPr>
                <w:rFonts w:hint="eastAsia" w:ascii="黑体" w:hAnsi="黑体" w:eastAsia="黑体" w:cs="黑体"/>
                <w:b/>
                <w:bCs/>
                <w:kern w:val="0"/>
                <w:sz w:val="20"/>
                <w:szCs w:val="20"/>
              </w:rPr>
              <w:t>过去</w:t>
            </w:r>
            <w:r>
              <w:rPr>
                <w:rFonts w:ascii="黑体" w:hAnsi="黑体" w:eastAsia="黑体" w:cs="黑体"/>
                <w:b/>
                <w:bCs/>
                <w:kern w:val="0"/>
                <w:sz w:val="20"/>
                <w:szCs w:val="20"/>
              </w:rPr>
              <w:t>14</w:t>
            </w:r>
            <w:r>
              <w:rPr>
                <w:rFonts w:hint="eastAsia" w:ascii="黑体" w:hAnsi="黑体" w:eastAsia="黑体" w:cs="黑体"/>
                <w:b/>
                <w:bCs/>
                <w:kern w:val="0"/>
                <w:sz w:val="20"/>
                <w:szCs w:val="20"/>
              </w:rPr>
              <w:t>日内，本人的工作（实习）岗位是否属于医疗机构医务人员、公共场所服务人员、口岸检疫排查人员、公共交通驾驶员、铁路航空乘务人员。</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8.</w:t>
            </w:r>
            <w:r>
              <w:rPr>
                <w:rFonts w:ascii="黑体" w:hAnsi="黑体" w:eastAsia="黑体" w:cs="Times New Roman"/>
                <w:b/>
                <w:bCs/>
                <w:kern w:val="0"/>
                <w:sz w:val="20"/>
                <w:szCs w:val="20"/>
              </w:rPr>
              <w:t xml:space="preserve"> </w:t>
            </w:r>
            <w:r>
              <w:rPr>
                <w:rFonts w:hint="eastAsia" w:ascii="黑体" w:hAnsi="黑体" w:eastAsia="黑体" w:cs="黑体"/>
                <w:b/>
                <w:bCs/>
                <w:kern w:val="0"/>
                <w:sz w:val="20"/>
                <w:szCs w:val="20"/>
              </w:rPr>
              <w:t>本人“八闽健康码”是否为非绿码。</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077" w:type="dxa"/>
            <w:gridSpan w:val="7"/>
            <w:vAlign w:val="center"/>
          </w:tcPr>
          <w:p>
            <w:pPr>
              <w:jc w:val="left"/>
              <w:rPr>
                <w:rFonts w:ascii="黑体" w:hAnsi="黑体" w:eastAsia="黑体" w:cs="Times New Roman"/>
                <w:b/>
                <w:bCs/>
                <w:kern w:val="0"/>
                <w:sz w:val="20"/>
                <w:szCs w:val="20"/>
              </w:rPr>
            </w:pPr>
            <w:r>
              <w:rPr>
                <w:rFonts w:ascii="黑体" w:hAnsi="黑体" w:eastAsia="黑体" w:cs="黑体"/>
                <w:b/>
                <w:bCs/>
                <w:kern w:val="0"/>
                <w:sz w:val="20"/>
                <w:szCs w:val="20"/>
              </w:rPr>
              <w:t>9.</w:t>
            </w:r>
            <w:r>
              <w:rPr>
                <w:rFonts w:hint="eastAsia" w:ascii="黑体" w:hAnsi="黑体" w:eastAsia="黑体" w:cs="黑体"/>
                <w:b/>
                <w:bCs/>
                <w:kern w:val="0"/>
                <w:sz w:val="20"/>
                <w:szCs w:val="20"/>
              </w:rPr>
              <w:t>共同居住家庭成员中是否有上述</w:t>
            </w:r>
            <w:r>
              <w:rPr>
                <w:rFonts w:ascii="黑体" w:hAnsi="黑体" w:eastAsia="黑体" w:cs="黑体"/>
                <w:b/>
                <w:bCs/>
                <w:kern w:val="0"/>
                <w:sz w:val="20"/>
                <w:szCs w:val="20"/>
              </w:rPr>
              <w:t>1</w:t>
            </w:r>
            <w:r>
              <w:rPr>
                <w:rFonts w:hint="eastAsia" w:ascii="黑体" w:hAnsi="黑体" w:eastAsia="黑体" w:cs="黑体"/>
                <w:b/>
                <w:bCs/>
                <w:kern w:val="0"/>
                <w:sz w:val="20"/>
                <w:szCs w:val="20"/>
              </w:rPr>
              <w:t>至6的情况。</w:t>
            </w:r>
          </w:p>
        </w:tc>
        <w:tc>
          <w:tcPr>
            <w:tcW w:w="1323" w:type="dxa"/>
            <w:vAlign w:val="center"/>
          </w:tcPr>
          <w:p>
            <w:pPr>
              <w:jc w:val="center"/>
              <w:rPr>
                <w:rFonts w:ascii="Times New Roman" w:hAnsi="Times New Roman" w:cs="Times New Roman"/>
                <w:b/>
                <w:bCs/>
              </w:rPr>
            </w:pPr>
            <w:r>
              <w:rPr>
                <w:rFonts w:hint="eastAsia" w:ascii="黑体" w:hAnsi="黑体" w:eastAsia="黑体" w:cs="黑体"/>
                <w:b/>
                <w:bCs/>
                <w:kern w:val="0"/>
                <w:sz w:val="20"/>
                <w:szCs w:val="20"/>
              </w:rPr>
              <w:t>是□</w:t>
            </w:r>
            <w:r>
              <w:rPr>
                <w:rFonts w:ascii="黑体" w:hAnsi="黑体" w:eastAsia="黑体" w:cs="黑体"/>
                <w:b/>
                <w:bCs/>
                <w:kern w:val="0"/>
                <w:sz w:val="20"/>
                <w:szCs w:val="20"/>
              </w:rPr>
              <w:t xml:space="preserve"> </w:t>
            </w:r>
            <w:r>
              <w:rPr>
                <w:rFonts w:hint="eastAsia" w:ascii="黑体" w:hAnsi="黑体" w:eastAsia="黑体" w:cs="黑体"/>
                <w:b/>
                <w:bCs/>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pPr>
              <w:spacing w:line="300" w:lineRule="exact"/>
              <w:rPr>
                <w:rFonts w:ascii="黑体" w:hAnsi="黑体" w:eastAsia="黑体" w:cs="Times New Roman"/>
                <w:kern w:val="0"/>
                <w:sz w:val="20"/>
                <w:szCs w:val="20"/>
              </w:rPr>
            </w:pPr>
            <w:r>
              <w:rPr>
                <w:rFonts w:hint="eastAsia" w:ascii="宋体" w:hAnsi="宋体" w:cs="宋体"/>
                <w:b/>
                <w:bCs/>
                <w:kern w:val="0"/>
                <w:sz w:val="20"/>
                <w:szCs w:val="20"/>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42" w:leftChars="1" w:hanging="840" w:hangingChars="350"/>
        <w:rPr>
          <w:rFonts w:ascii="黑体" w:hAnsi="黑体" w:eastAsia="黑体" w:cs="Times New Roman"/>
          <w:sz w:val="24"/>
          <w:szCs w:val="24"/>
        </w:rPr>
      </w:pPr>
      <w:r>
        <w:rPr>
          <w:rFonts w:hint="eastAsia" w:ascii="黑体" w:hAnsi="黑体" w:eastAsia="黑体" w:cs="黑体"/>
          <w:sz w:val="24"/>
          <w:szCs w:val="24"/>
        </w:rPr>
        <w:t>提示：</w:t>
      </w:r>
      <w:r>
        <w:rPr>
          <w:rFonts w:ascii="黑体" w:hAnsi="黑体" w:eastAsia="黑体" w:cs="黑体"/>
          <w:sz w:val="24"/>
          <w:szCs w:val="24"/>
        </w:rPr>
        <w:t>1.</w:t>
      </w:r>
      <w:r>
        <w:rPr>
          <w:rFonts w:hint="eastAsia" w:ascii="黑体" w:hAnsi="黑体" w:eastAsia="黑体" w:cs="黑体"/>
          <w:sz w:val="24"/>
          <w:szCs w:val="24"/>
        </w:rPr>
        <w:t>以上任一项为“是”，考试时须携带考前</w:t>
      </w:r>
      <w:r>
        <w:rPr>
          <w:rFonts w:ascii="黑体" w:hAnsi="黑体" w:eastAsia="黑体" w:cs="黑体"/>
          <w:sz w:val="24"/>
          <w:szCs w:val="24"/>
        </w:rPr>
        <w:t>7</w:t>
      </w:r>
      <w:r>
        <w:rPr>
          <w:rFonts w:hint="eastAsia" w:ascii="黑体" w:hAnsi="黑体" w:eastAsia="黑体" w:cs="黑体"/>
          <w:sz w:val="24"/>
          <w:szCs w:val="24"/>
        </w:rPr>
        <w:t>天内新型冠状病毒检测阴性的报告。</w:t>
      </w:r>
    </w:p>
    <w:p>
      <w:pPr>
        <w:spacing w:line="320" w:lineRule="exact"/>
        <w:ind w:left="840" w:leftChars="343" w:hanging="120" w:hangingChars="50"/>
        <w:rPr>
          <w:rFonts w:ascii="黑体" w:hAnsi="黑体" w:eastAsia="黑体" w:cs="Times New Roman"/>
          <w:sz w:val="24"/>
          <w:szCs w:val="24"/>
        </w:rPr>
      </w:pPr>
      <w:r>
        <w:rPr>
          <w:rFonts w:ascii="黑体" w:hAnsi="黑体" w:eastAsia="黑体" w:cs="黑体"/>
          <w:sz w:val="24"/>
          <w:szCs w:val="24"/>
        </w:rPr>
        <w:t>2.</w:t>
      </w:r>
      <w:r>
        <w:rPr>
          <w:rFonts w:hint="eastAsia" w:ascii="黑体" w:hAnsi="黑体" w:eastAsia="黑体" w:cs="黑体"/>
          <w:sz w:val="24"/>
          <w:szCs w:val="24"/>
        </w:rPr>
        <w:t>来自国内疫情中高风险地区的考生和笔试（面试）前1天内有国（境）外旅居史的考生，须提供进出集中隔离点的</w:t>
      </w:r>
      <w:r>
        <w:rPr>
          <w:rFonts w:ascii="黑体" w:hAnsi="黑体" w:eastAsia="黑体" w:cs="黑体"/>
          <w:sz w:val="24"/>
          <w:szCs w:val="24"/>
        </w:rPr>
        <w:t>2</w:t>
      </w:r>
      <w:r>
        <w:rPr>
          <w:rFonts w:hint="eastAsia" w:ascii="黑体" w:hAnsi="黑体" w:eastAsia="黑体" w:cs="黑体"/>
          <w:sz w:val="24"/>
          <w:szCs w:val="24"/>
        </w:rPr>
        <w:t>次核酸检测新冠病毒核酸检测阴性证明和解除医学隔离证明。</w:t>
      </w:r>
    </w:p>
    <w:p>
      <w:pPr>
        <w:spacing w:line="240" w:lineRule="exact"/>
        <w:ind w:left="630" w:leftChars="300"/>
        <w:rPr>
          <w:rFonts w:ascii="宋体" w:cs="Times New Roman"/>
          <w:b/>
          <w:bCs/>
        </w:rPr>
      </w:pPr>
    </w:p>
    <w:p>
      <w:pPr>
        <w:ind w:firstLine="360" w:firstLineChars="150"/>
        <w:rPr>
          <w:rFonts w:ascii="仿宋_GB2312" w:eastAsia="仿宋_GB2312" w:cs="Times New Roman"/>
          <w:sz w:val="32"/>
          <w:szCs w:val="32"/>
        </w:rPr>
      </w:pPr>
      <w:r>
        <w:rPr>
          <w:rFonts w:hint="eastAsia" w:ascii="黑体" w:hAnsi="黑体" w:eastAsia="黑体" w:cs="黑体"/>
          <w:sz w:val="24"/>
          <w:szCs w:val="24"/>
        </w:rPr>
        <w:t>本人签名：</w:t>
      </w:r>
      <w:r>
        <w:rPr>
          <w:rFonts w:ascii="黑体" w:hAnsi="黑体" w:eastAsia="黑体" w:cs="黑体"/>
          <w:sz w:val="24"/>
          <w:szCs w:val="24"/>
        </w:rPr>
        <w:t xml:space="preserve">______________                </w:t>
      </w:r>
      <w:r>
        <w:rPr>
          <w:rFonts w:hint="eastAsia" w:ascii="黑体" w:hAnsi="黑体" w:eastAsia="黑体" w:cs="黑体"/>
          <w:sz w:val="24"/>
          <w:szCs w:val="24"/>
        </w:rPr>
        <w:t>填写日期：</w:t>
      </w:r>
      <w:r>
        <w:rPr>
          <w:rFonts w:ascii="黑体" w:hAnsi="黑体" w:eastAsia="黑体" w:cs="黑体"/>
          <w:sz w:val="24"/>
          <w:szCs w:val="24"/>
        </w:rPr>
        <w:t>________________</w:t>
      </w:r>
    </w:p>
    <w:sectPr>
      <w:headerReference r:id="rId3" w:type="even"/>
      <w:footerReference r:id="rId4" w:type="even"/>
      <w:pgSz w:w="11906" w:h="16838"/>
      <w:pgMar w:top="1985" w:right="1418" w:bottom="1418"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60550BD"/>
    <w:rsid w:val="00013151"/>
    <w:rsid w:val="00033668"/>
    <w:rsid w:val="0011361D"/>
    <w:rsid w:val="001155A4"/>
    <w:rsid w:val="00120C26"/>
    <w:rsid w:val="001C18AC"/>
    <w:rsid w:val="001D6338"/>
    <w:rsid w:val="00226C12"/>
    <w:rsid w:val="002D359C"/>
    <w:rsid w:val="003C6E5D"/>
    <w:rsid w:val="004D1E57"/>
    <w:rsid w:val="004D5F51"/>
    <w:rsid w:val="004F3529"/>
    <w:rsid w:val="005355F5"/>
    <w:rsid w:val="00604126"/>
    <w:rsid w:val="00A07921"/>
    <w:rsid w:val="00A10CFD"/>
    <w:rsid w:val="00AC430B"/>
    <w:rsid w:val="00AE0904"/>
    <w:rsid w:val="00AE53F2"/>
    <w:rsid w:val="00B41B8E"/>
    <w:rsid w:val="00B42A63"/>
    <w:rsid w:val="00B66E01"/>
    <w:rsid w:val="00C166CD"/>
    <w:rsid w:val="00C41D38"/>
    <w:rsid w:val="00CD0314"/>
    <w:rsid w:val="00DA06A6"/>
    <w:rsid w:val="00DE675D"/>
    <w:rsid w:val="00F13A17"/>
    <w:rsid w:val="00F767CA"/>
    <w:rsid w:val="00FA0439"/>
    <w:rsid w:val="09343420"/>
    <w:rsid w:val="29474E59"/>
    <w:rsid w:val="2D322D52"/>
    <w:rsid w:val="5EF10A75"/>
    <w:rsid w:val="760550B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